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07C5">
      <w:pPr>
        <w:spacing w:line="48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tbl>
      <w:tblPr>
        <w:tblStyle w:val="3"/>
        <w:tblpPr w:leftFromText="180" w:rightFromText="180" w:vertAnchor="text" w:tblpX="-438" w:tblpY="160"/>
        <w:tblOverlap w:val="never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78"/>
        <w:gridCol w:w="1077"/>
        <w:gridCol w:w="1895"/>
        <w:gridCol w:w="2032"/>
        <w:gridCol w:w="2275"/>
      </w:tblGrid>
      <w:tr w14:paraId="705E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228" w:type="dxa"/>
            <w:gridSpan w:val="6"/>
          </w:tcPr>
          <w:p w14:paraId="0F92AF83">
            <w:pPr>
              <w:widowControl w:val="0"/>
              <w:bidi w:val="0"/>
              <w:ind w:firstLine="640" w:firstLineChars="20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第三届郑工商好物思政类文创大赛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报名表</w:t>
            </w:r>
          </w:p>
        </w:tc>
      </w:tr>
      <w:tr w14:paraId="209C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71" w:type="dxa"/>
          </w:tcPr>
          <w:p w14:paraId="6D05CD7E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8" w:type="dxa"/>
          </w:tcPr>
          <w:p w14:paraId="572FEB5A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C0F74B7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5" w:type="dxa"/>
          </w:tcPr>
          <w:p w14:paraId="4E7F77F5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shd w:val="clear" w:color="auto" w:fill="auto"/>
            <w:vAlign w:val="top"/>
          </w:tcPr>
          <w:p w14:paraId="1C9EF613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5" w:type="dxa"/>
          </w:tcPr>
          <w:p w14:paraId="7C8C0C5A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35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71" w:type="dxa"/>
          </w:tcPr>
          <w:p w14:paraId="5CF35F0D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378" w:type="dxa"/>
          </w:tcPr>
          <w:p w14:paraId="32C6BC35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shd w:val="clear" w:color="auto" w:fill="auto"/>
            <w:vAlign w:val="top"/>
          </w:tcPr>
          <w:p w14:paraId="1301EE33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95" w:type="dxa"/>
            <w:shd w:val="clear" w:color="auto" w:fill="auto"/>
            <w:vAlign w:val="top"/>
          </w:tcPr>
          <w:p w14:paraId="268F4E1B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2" w:type="dxa"/>
            <w:shd w:val="clear" w:color="auto" w:fill="auto"/>
            <w:vAlign w:val="top"/>
          </w:tcPr>
          <w:p w14:paraId="2126B2E7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275" w:type="dxa"/>
            <w:shd w:val="clear" w:color="auto" w:fill="auto"/>
            <w:vAlign w:val="top"/>
          </w:tcPr>
          <w:p w14:paraId="7A7F0CB4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9C2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71" w:type="dxa"/>
          </w:tcPr>
          <w:p w14:paraId="16F9FF47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378" w:type="dxa"/>
          </w:tcPr>
          <w:p w14:paraId="1538653E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FBEF9F5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6202" w:type="dxa"/>
            <w:gridSpan w:val="3"/>
          </w:tcPr>
          <w:p w14:paraId="57051B77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8E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71" w:type="dxa"/>
          </w:tcPr>
          <w:p w14:paraId="3041B612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455" w:type="dxa"/>
            <w:gridSpan w:val="2"/>
          </w:tcPr>
          <w:p w14:paraId="6DB87FCA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7F55DE31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4307" w:type="dxa"/>
            <w:gridSpan w:val="2"/>
          </w:tcPr>
          <w:p w14:paraId="25FC1605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C0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4" w:hRule="atLeast"/>
        </w:trPr>
        <w:tc>
          <w:tcPr>
            <w:tcW w:w="1571" w:type="dxa"/>
            <w:vAlign w:val="center"/>
          </w:tcPr>
          <w:p w14:paraId="62286E72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011D690">
            <w:pPr>
              <w:widowControl w:val="0"/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作品说明</w:t>
            </w:r>
          </w:p>
          <w:p w14:paraId="1EF25A4D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57" w:type="dxa"/>
            <w:gridSpan w:val="5"/>
          </w:tcPr>
          <w:p w14:paraId="5024325E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DF0126B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1F3CD87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F0FFB6B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4F4C64F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71728EA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0177930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CDAFB6A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3B4AE8B"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2FEEDC1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9080A01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9B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71" w:type="dxa"/>
            <w:vAlign w:val="center"/>
          </w:tcPr>
          <w:p w14:paraId="34F288CA"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8657" w:type="dxa"/>
            <w:gridSpan w:val="5"/>
          </w:tcPr>
          <w:p w14:paraId="65C35D76"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A59AB12"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60F713D"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E39F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 w14:paraId="38C96F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7F1E26D4"/>
    <w:rsid w:val="7F1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2024-10-30T02:57:00Z</dcterms:created>
  <dc:creator>袁晓鹏</dc:creator>
  <cp:lastModifiedBy>袁晓鹏</cp:lastModifiedBy>
  <dcterms:modified xsi:type="dcterms:W3CDTF">2024-10-30T02:58:00Z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A934FB4A442841D58A53116E44F63F40_11</vt:lpwstr>
  </property>
</Properties>
</file>